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Guide to the Repossession Cost and Pricing Workbook</w:t>
      </w:r>
    </w:p>
    <w:p>
      <w:r>
        <w:rPr>
          <w:b w:val="0"/>
          <w:i w:val="0"/>
        </w:rPr>
        <w:t xml:space="preserve">This guide goes with </w:t>
      </w:r>
      <w:r>
        <w:rPr>
          <w:b/>
          <w:i w:val="0"/>
        </w:rPr>
        <w:t>Repossession_Cost_and_Pricing_Model.xlsx</w:t>
      </w:r>
      <w:r>
        <w:rPr>
          <w:b w:val="0"/>
          <w:i w:val="0"/>
        </w:rPr>
        <w:t xml:space="preserve"> and the article </w:t>
      </w:r>
      <w:r>
        <w:rPr>
          <w:b/>
          <w:i w:val="0"/>
        </w:rPr>
        <w:t>Do You Really Know What It Costs You to Repossess a Vehicle?</w:t>
      </w:r>
      <w:r>
        <w:rPr>
          <w:b w:val="0"/>
          <w:i w:val="0"/>
        </w:rPr>
        <w:t xml:space="preserve"> Work through the yellow cells using the same 12 months of records on every sheet. You can leave an item blank while gathering records; a real zero means you confirmed there was no expense or activity.</w:t>
      </w:r>
    </w:p>
    <w:p>
      <w:pPr>
        <w:pStyle w:val="Heading1"/>
      </w:pPr>
      <w:r>
        <w:rPr>
          <w:b w:val="0"/>
          <w:i w:val="0"/>
        </w:rPr>
        <w:t>What the workbook answers</w:t>
      </w:r>
    </w:p>
    <w:p>
      <w:r>
        <w:rPr>
          <w:b w:val="0"/>
          <w:i w:val="0"/>
        </w:rPr>
        <w:t xml:space="preserve">The company pays for trucks, people, property, and systems while working </w:t>
      </w:r>
      <w:r>
        <w:rPr>
          <w:b w:val="0"/>
          <w:i/>
        </w:rPr>
        <w:t>all</w:t>
      </w:r>
      <w:r>
        <w:rPr>
          <w:b w:val="0"/>
          <w:i w:val="0"/>
        </w:rPr>
        <w:t xml:space="preserve"> assignments. Most of those costs must be recovered from the assignments that produce a paid recovery. The main calculation is:</w:t>
      </w:r>
    </w:p>
    <w:p>
      <w:r>
        <w:rPr>
          <w:b/>
          <w:i w:val="0"/>
        </w:rPr>
        <w:t>Annual operating expenses + annual labor burden + annual capital cost = fully burdened annual cost.</w:t>
      </w:r>
    </w:p>
    <w:p>
      <w:r>
        <w:rPr>
          <w:b/>
          <w:i w:val="0"/>
        </w:rPr>
        <w:t>Fully burdened annual cost ÷ successful recoveries = companywide cost per successful recovery.</w:t>
      </w:r>
    </w:p>
    <w:p>
      <w:r>
        <w:rPr>
          <w:b w:val="0"/>
          <w:i w:val="0"/>
        </w:rPr>
        <w:t>The result is an average across your whole mix of work. It is not the exact cost of every individual repo. A long-distance recovery, a voluntary surrender, and a difficult account can each cost very different amounts.</w:t>
      </w:r>
    </w:p>
    <w:p>
      <w:r>
        <w:rPr>
          <w:b w:val="0"/>
          <w:i w:val="0"/>
        </w:rPr>
        <w:t xml:space="preserve">The proposed fee uses </w:t>
      </w:r>
      <w:r>
        <w:rPr>
          <w:b/>
          <w:i w:val="0"/>
        </w:rPr>
        <w:t>cost ÷ (1 − target profit margin)</w:t>
      </w:r>
      <w:r>
        <w:rPr>
          <w:b w:val="0"/>
          <w:i w:val="0"/>
        </w:rPr>
        <w:t xml:space="preserve">. For example, $400 cost and a 20% margin means $400 ÷ 0.80 = </w:t>
      </w:r>
      <w:r>
        <w:rPr>
          <w:b/>
          <w:i w:val="0"/>
        </w:rPr>
        <w:t>$500 fee</w:t>
      </w:r>
      <w:r>
        <w:rPr>
          <w:b w:val="0"/>
          <w:i w:val="0"/>
        </w:rPr>
        <w:t>. The $100 profit is 20% of the $500 fee. The margin is an editable goal, not a claim about what a client will pay.</w:t>
      </w:r>
    </w:p>
    <w:p>
      <w:pPr>
        <w:pStyle w:val="Heading1"/>
      </w:pPr>
      <w:r>
        <w:rPr>
          <w:b w:val="0"/>
          <w:i w:val="0"/>
        </w:rPr>
        <w:t>Before you start</w:t>
      </w:r>
    </w:p>
    <w:p>
      <w:pPr/>
      <w:r>
        <w:rPr>
          <w:b w:val="0"/>
          <w:i w:val="0"/>
        </w:rPr>
        <w:t>1. Pick one 12-month period, such as January 1 through December 31. Put only numbers from that period in the workbook.</w:t>
      </w:r>
    </w:p>
    <w:p>
      <w:pPr/>
      <w:r>
        <w:rPr>
          <w:b w:val="0"/>
          <w:i w:val="0"/>
        </w:rPr>
        <w:t>2. Pull your repossession software activity report, income statement, payroll report, vehicle mileage and fuel records, insurance bills, bank statements, credit-card statements, and equipment list.</w:t>
      </w:r>
    </w:p>
    <w:p>
      <w:pPr/>
      <w:r>
        <w:rPr>
          <w:b w:val="0"/>
          <w:i w:val="0"/>
        </w:rPr>
        <w:t>3. If your business also does towing, split shared expenses reasonably between repossession and towing. For example, allocate a truck or insurance policy by actual use, miles, hours, or another documented method. Enter the repossession share here. Keep a note of the method.</w:t>
      </w:r>
    </w:p>
    <w:p>
      <w:pPr/>
      <w:r>
        <w:rPr>
          <w:b w:val="0"/>
          <w:i w:val="0"/>
        </w:rPr>
        <w:t xml:space="preserve">4. Use annual totals on </w:t>
      </w:r>
      <w:r>
        <w:rPr>
          <w:b/>
          <w:i w:val="0"/>
        </w:rPr>
        <w:t>Annual Costs</w:t>
      </w:r>
      <w:r>
        <w:rPr>
          <w:b w:val="0"/>
          <w:i w:val="0"/>
        </w:rPr>
        <w:t xml:space="preserve"> and </w:t>
      </w:r>
      <w:r>
        <w:rPr>
          <w:b/>
          <w:i w:val="0"/>
        </w:rPr>
        <w:t>Labor</w:t>
      </w:r>
      <w:r>
        <w:rPr>
          <w:b w:val="0"/>
          <w:i w:val="0"/>
        </w:rPr>
        <w:t>. A $355 monthly subscription for all 12 months is $4,260. Enter $4,260 once.</w:t>
      </w:r>
    </w:p>
    <w:p>
      <w:pPr/>
      <w:r>
        <w:rPr>
          <w:b w:val="0"/>
          <w:i w:val="0"/>
        </w:rPr>
        <w:t xml:space="preserve">5. Paid employee time goes on </w:t>
      </w:r>
      <w:r>
        <w:rPr>
          <w:b/>
          <w:i w:val="0"/>
        </w:rPr>
        <w:t>Labor</w:t>
      </w:r>
      <w:r>
        <w:rPr>
          <w:b w:val="0"/>
          <w:i w:val="0"/>
        </w:rPr>
        <w:t xml:space="preserve">. Repairs, fuel, insurance and software go on </w:t>
      </w:r>
      <w:r>
        <w:rPr>
          <w:b/>
          <w:i w:val="0"/>
        </w:rPr>
        <w:t>Annual Costs</w:t>
      </w:r>
      <w:r>
        <w:rPr>
          <w:b w:val="0"/>
          <w:i w:val="0"/>
        </w:rPr>
        <w:t xml:space="preserve">. Asset replacement reserves and financing interest go on </w:t>
      </w:r>
      <w:r>
        <w:rPr>
          <w:b/>
          <w:i w:val="0"/>
        </w:rPr>
        <w:t>Assets</w:t>
      </w:r>
      <w:r>
        <w:rPr>
          <w:b w:val="0"/>
          <w:i w:val="0"/>
        </w:rPr>
        <w:t xml:space="preserve">. The time calculations on </w:t>
      </w:r>
      <w:r>
        <w:rPr>
          <w:b/>
          <w:i w:val="0"/>
        </w:rPr>
        <w:t>Work Detail</w:t>
      </w:r>
      <w:r>
        <w:rPr>
          <w:b w:val="0"/>
          <w:i w:val="0"/>
        </w:rPr>
        <w:t xml:space="preserve"> explain how those already counted resources are used; never add its estimated annual costs a second time.</w:t>
      </w:r>
    </w:p>
    <w:p>
      <w:pPr>
        <w:pStyle w:val="Heading1"/>
      </w:pPr>
      <w:r>
        <w:rPr>
          <w:b w:val="0"/>
          <w:i w:val="0"/>
        </w:rPr>
        <w:t>Sheet 1: Summary</w:t>
      </w:r>
    </w:p>
    <w:p>
      <w:r>
        <w:rPr>
          <w:b w:val="0"/>
          <w:i w:val="0"/>
        </w:rPr>
        <w:t>This sheet calculates the answer; you do not type the annual figures here.</w:t>
      </w:r>
    </w:p>
    <w:p>
      <w:r>
        <w:rPr>
          <w:b/>
          <w:i w:val="0"/>
        </w:rPr>
        <w:t>Total annual operating cost:</w:t>
      </w:r>
      <w:r>
        <w:rPr>
          <w:b w:val="0"/>
          <w:i w:val="0"/>
        </w:rPr>
        <w:t xml:space="preserve"> Included rows from Annual Costs.</w:t>
      </w:r>
    </w:p>
    <w:p>
      <w:r>
        <w:rPr>
          <w:b/>
          <w:i w:val="0"/>
        </w:rPr>
        <w:t>Total annual labor burden:</w:t>
      </w:r>
      <w:r>
        <w:rPr>
          <w:b w:val="0"/>
          <w:i w:val="0"/>
        </w:rPr>
        <w:t xml:space="preserve"> Paid compensation, employer costs, and market value of unpaid owner or family work from Labor.</w:t>
      </w:r>
    </w:p>
    <w:p>
      <w:r>
        <w:rPr>
          <w:b/>
          <w:i w:val="0"/>
        </w:rPr>
        <w:t>Total annual capital cost:</w:t>
      </w:r>
      <w:r>
        <w:rPr>
          <w:b w:val="0"/>
          <w:i w:val="0"/>
        </w:rPr>
        <w:t xml:space="preserve"> Replacement reserves, interest or leases, and other ownership cost from Assets.</w:t>
      </w:r>
    </w:p>
    <w:p>
      <w:r>
        <w:rPr>
          <w:b/>
          <w:i w:val="0"/>
        </w:rPr>
        <w:t>Fully burdened annual cost:</w:t>
      </w:r>
      <w:r>
        <w:rPr>
          <w:b w:val="0"/>
          <w:i w:val="0"/>
        </w:rPr>
        <w:t xml:space="preserve"> The three amounts above added once.</w:t>
      </w:r>
    </w:p>
    <w:p>
      <w:r>
        <w:rPr>
          <w:b/>
          <w:i w:val="0"/>
        </w:rPr>
        <w:t>Cost per assignment received:</w:t>
      </w:r>
      <w:r>
        <w:rPr>
          <w:b w:val="0"/>
          <w:i w:val="0"/>
        </w:rPr>
        <w:t xml:space="preserve"> Annual cost divided by every assignment received. This is a companywide average.</w:t>
      </w:r>
    </w:p>
    <w:p>
      <w:r>
        <w:rPr>
          <w:b/>
          <w:i w:val="0"/>
        </w:rPr>
        <w:t>Cost per field attempt:</w:t>
      </w:r>
      <w:r>
        <w:rPr>
          <w:b w:val="0"/>
          <w:i w:val="0"/>
        </w:rPr>
        <w:t xml:space="preserve"> Annual cost divided by total field attempts. This is </w:t>
      </w:r>
      <w:r>
        <w:rPr>
          <w:b/>
          <w:i w:val="0"/>
        </w:rPr>
        <w:t>not</w:t>
      </w:r>
      <w:r>
        <w:rPr>
          <w:b w:val="0"/>
          <w:i w:val="0"/>
        </w:rPr>
        <w:t xml:space="preserve"> the incremental cash cost of one visit.</w:t>
      </w:r>
    </w:p>
    <w:p>
      <w:r>
        <w:rPr>
          <w:b/>
          <w:i w:val="0"/>
        </w:rPr>
        <w:t>Cost per fleet mile:</w:t>
      </w:r>
      <w:r>
        <w:rPr>
          <w:b w:val="0"/>
          <w:i w:val="0"/>
        </w:rPr>
        <w:t xml:space="preserve"> Annual cost divided by total fleet miles. This includes overhead; it is </w:t>
      </w:r>
      <w:r>
        <w:rPr>
          <w:b/>
          <w:i w:val="0"/>
        </w:rPr>
        <w:t>not</w:t>
      </w:r>
      <w:r>
        <w:rPr>
          <w:b w:val="0"/>
          <w:i w:val="0"/>
        </w:rPr>
        <w:t xml:space="preserve"> a vehicle-only cost per mile.</w:t>
      </w:r>
    </w:p>
    <w:p>
      <w:r>
        <w:rPr>
          <w:b/>
          <w:i w:val="0"/>
        </w:rPr>
        <w:t>Cost per successful recovery:</w:t>
      </w:r>
      <w:r>
        <w:rPr>
          <w:b w:val="0"/>
          <w:i w:val="0"/>
        </w:rPr>
        <w:t xml:space="preserve"> Annual cost divided by involuntary plus voluntary recoveries. This carries the costs of unsuccessful assignments.</w:t>
      </w:r>
    </w:p>
    <w:p>
      <w:r>
        <w:rPr>
          <w:b/>
          <w:i w:val="0"/>
        </w:rPr>
        <w:t>Fee needed at target margin:</w:t>
      </w:r>
      <w:r>
        <w:rPr>
          <w:b w:val="0"/>
          <w:i w:val="0"/>
        </w:rPr>
        <w:t xml:space="preserve"> Cost per successful recovery divided by one minus the chosen margin.</w:t>
      </w:r>
    </w:p>
    <w:p>
      <w:r>
        <w:rPr>
          <w:b/>
          <w:i w:val="0"/>
        </w:rPr>
        <w:t>Gross revenue and operating profit:</w:t>
      </w:r>
      <w:r>
        <w:rPr>
          <w:b w:val="0"/>
          <w:i w:val="0"/>
        </w:rPr>
        <w:t xml:space="preserve"> Enter recovery and other operating revenue on Activity &amp; Pricing; profit subtracts annual cost from those revenues. It is before income taxes.</w:t>
      </w:r>
    </w:p>
    <w:p>
      <w:r>
        <w:rPr>
          <w:b/>
          <w:i w:val="0"/>
        </w:rPr>
        <w:t>Cost category table:</w:t>
      </w:r>
      <w:r>
        <w:rPr>
          <w:b w:val="0"/>
          <w:i w:val="0"/>
        </w:rPr>
        <w:t xml:space="preserve"> Shows how much each annual category contributes per assignment and per successful recovery.</w:t>
      </w:r>
    </w:p>
    <w:p>
      <w:r>
        <w:rPr>
          <w:b w:val="0"/>
          <w:i w:val="0"/>
        </w:rPr>
        <w:t xml:space="preserve">The separate unsuccessful-work number comes from </w:t>
      </w:r>
      <w:r>
        <w:rPr>
          <w:b/>
          <w:i w:val="0"/>
        </w:rPr>
        <w:t>Work Detail</w:t>
      </w:r>
      <w:r>
        <w:rPr>
          <w:b w:val="0"/>
          <w:i w:val="0"/>
        </w:rPr>
        <w:t xml:space="preserve">. It is a </w:t>
      </w:r>
      <w:r>
        <w:rPr>
          <w:b/>
          <w:i w:val="0"/>
        </w:rPr>
        <w:t>portion of</w:t>
      </w:r>
      <w:r>
        <w:rPr>
          <w:b w:val="0"/>
          <w:i w:val="0"/>
        </w:rPr>
        <w:t xml:space="preserve"> the annual cost per successful recovery, not a new amount to add to it.</w:t>
      </w:r>
    </w:p>
    <w:p>
      <w:pPr>
        <w:pStyle w:val="Heading1"/>
      </w:pPr>
      <w:r>
        <w:rPr>
          <w:b w:val="0"/>
          <w:i w:val="0"/>
        </w:rPr>
        <w:t>Sheet 2: Activity &amp; Pricing</w:t>
      </w:r>
    </w:p>
    <w:p>
      <w:r>
        <w:rPr>
          <w:b w:val="0"/>
          <w:i w:val="0"/>
        </w:rPr>
        <w:t>Start with reports from your repo software. Type into yellow cells. The successful recovery total is automatic.</w:t>
      </w:r>
    </w:p>
    <w:p>
      <w:r>
        <w:rPr>
          <w:b/>
          <w:i w:val="0"/>
        </w:rPr>
        <w:t>Assignments received:</w:t>
      </w:r>
      <w:r>
        <w:rPr>
          <w:b w:val="0"/>
          <w:i w:val="0"/>
        </w:rPr>
        <w:t xml:space="preserve"> Every new repossession assignment received in the period.</w:t>
      </w:r>
    </w:p>
    <w:p>
      <w:r>
        <w:rPr>
          <w:b/>
          <w:i w:val="0"/>
        </w:rPr>
        <w:t>Successful involuntary recoveries:</w:t>
      </w:r>
      <w:r>
        <w:rPr>
          <w:b w:val="0"/>
          <w:i w:val="0"/>
        </w:rPr>
        <w:t xml:space="preserve"> Vehicles recovered without an arranged voluntary surrender.</w:t>
      </w:r>
    </w:p>
    <w:p>
      <w:r>
        <w:rPr>
          <w:b/>
          <w:i w:val="0"/>
        </w:rPr>
        <w:t>Successful voluntary recoveries:</w:t>
      </w:r>
      <w:r>
        <w:rPr>
          <w:b w:val="0"/>
          <w:i w:val="0"/>
        </w:rPr>
        <w:t xml:space="preserve"> Vehicles actually picked up as voluntary surrenders.</w:t>
      </w:r>
    </w:p>
    <w:p>
      <w:r>
        <w:rPr>
          <w:b/>
          <w:i w:val="0"/>
        </w:rPr>
        <w:t>Assignments closed without recovery:</w:t>
      </w:r>
      <w:r>
        <w:rPr>
          <w:b w:val="0"/>
          <w:i w:val="0"/>
        </w:rPr>
        <w:t xml:space="preserve"> Files closed, canceled, or returned with no recovery. Use the same reporting period; unresolved open files can make this figure differ from assignments minus recoveries.</w:t>
      </w:r>
    </w:p>
    <w:p>
      <w:r>
        <w:rPr>
          <w:b/>
          <w:i w:val="0"/>
        </w:rPr>
        <w:t>Total field attempts:</w:t>
      </w:r>
      <w:r>
        <w:rPr>
          <w:b w:val="0"/>
          <w:i w:val="0"/>
        </w:rPr>
        <w:t xml:space="preserve"> All field visits or attempts, including unsuccessful attempts before a successful recovery.</w:t>
      </w:r>
    </w:p>
    <w:p>
      <w:r>
        <w:rPr>
          <w:b/>
          <w:i w:val="0"/>
        </w:rPr>
        <w:t>Attempts on successful files / unsuccessful files:</w:t>
      </w:r>
      <w:r>
        <w:rPr>
          <w:b w:val="0"/>
          <w:i w:val="0"/>
        </w:rPr>
        <w:t xml:space="preserve"> Split attempts if your system reports them. Their sum should normally agree with total field attempts.</w:t>
      </w:r>
    </w:p>
    <w:p>
      <w:r>
        <w:rPr>
          <w:b/>
          <w:i w:val="0"/>
        </w:rPr>
        <w:t>Total fleet miles:</w:t>
      </w:r>
      <w:r>
        <w:rPr>
          <w:b w:val="0"/>
          <w:i w:val="0"/>
        </w:rPr>
        <w:t xml:space="preserve"> Repo operation miles from trucks and camera cars for the year.</w:t>
      </w:r>
    </w:p>
    <w:p>
      <w:r>
        <w:rPr>
          <w:b/>
          <w:i w:val="0"/>
        </w:rPr>
        <w:t>Recovery-truck miles / camera-car miles:</w:t>
      </w:r>
      <w:r>
        <w:rPr>
          <w:b w:val="0"/>
          <w:i w:val="0"/>
        </w:rPr>
        <w:t xml:space="preserve"> Split total fleet miles by vehicle type when possible. Their sum should normally agree with total fleet miles.</w:t>
      </w:r>
    </w:p>
    <w:p>
      <w:r>
        <w:rPr>
          <w:b/>
          <w:i w:val="0"/>
        </w:rPr>
        <w:t>Total field hours:</w:t>
      </w:r>
      <w:r>
        <w:rPr>
          <w:b w:val="0"/>
          <w:i w:val="0"/>
        </w:rPr>
        <w:t xml:space="preserve"> Agent and camera-car driver hours on repo field work, including unsuccessful work.</w:t>
      </w:r>
    </w:p>
    <w:p>
      <w:r>
        <w:rPr>
          <w:b/>
          <w:i w:val="0"/>
        </w:rPr>
        <w:t>Vehicles processed through lot:</w:t>
      </w:r>
      <w:r>
        <w:rPr>
          <w:b w:val="0"/>
          <w:i w:val="0"/>
        </w:rPr>
        <w:t xml:space="preserve"> Units that needed intake and condition-report work.</w:t>
      </w:r>
    </w:p>
    <w:p>
      <w:r>
        <w:rPr>
          <w:b/>
          <w:i w:val="0"/>
        </w:rPr>
        <w:t>Debtor / auction-transporter / personal-property releases:</w:t>
      </w:r>
      <w:r>
        <w:rPr>
          <w:b w:val="0"/>
          <w:i w:val="0"/>
        </w:rPr>
        <w:t xml:space="preserve"> Count each kind of release separately. A car can generate more than one kind of work.</w:t>
      </w:r>
    </w:p>
    <w:p>
      <w:r>
        <w:rPr>
          <w:b/>
          <w:i w:val="0"/>
        </w:rPr>
        <w:t>Gross recovery revenue:</w:t>
      </w:r>
      <w:r>
        <w:rPr>
          <w:b w:val="0"/>
          <w:i w:val="0"/>
        </w:rPr>
        <w:t xml:space="preserve"> Recovery fees actually earned for the year. Use a consistent accounting basis with the expenses.</w:t>
      </w:r>
    </w:p>
    <w:p>
      <w:r>
        <w:rPr>
          <w:b/>
          <w:i w:val="0"/>
        </w:rPr>
        <w:t>Other operating revenue:</w:t>
      </w:r>
      <w:r>
        <w:rPr>
          <w:b w:val="0"/>
          <w:i w:val="0"/>
        </w:rPr>
        <w:t xml:space="preserve"> Storage, keys, transport, property, and other repo-service revenue not already in recovery revenue.</w:t>
      </w:r>
    </w:p>
    <w:p>
      <w:r>
        <w:rPr>
          <w:b/>
          <w:i w:val="0"/>
        </w:rPr>
        <w:t>Average invoiced involuntary / voluntary fee:</w:t>
      </w:r>
      <w:r>
        <w:rPr>
          <w:b w:val="0"/>
          <w:i w:val="0"/>
        </w:rPr>
        <w:t xml:space="preserve"> Actual average invoice by type. These are comparison inputs and do </w:t>
      </w:r>
      <w:r>
        <w:rPr>
          <w:b/>
          <w:i w:val="0"/>
        </w:rPr>
        <w:t>not</w:t>
      </w:r>
      <w:r>
        <w:rPr>
          <w:b w:val="0"/>
          <w:i w:val="0"/>
        </w:rPr>
        <w:t xml:space="preserve"> determine the companywide cost result.</w:t>
      </w:r>
    </w:p>
    <w:p>
      <w:r>
        <w:rPr>
          <w:b/>
          <w:i w:val="0"/>
        </w:rPr>
        <w:t>Target profit margin:</w:t>
      </w:r>
      <w:r>
        <w:rPr>
          <w:b w:val="0"/>
          <w:i w:val="0"/>
        </w:rPr>
        <w:t xml:space="preserve"> The portion of the desired fee to keep as operating profit; 20% appears as a starting example that you may change.</w:t>
      </w:r>
    </w:p>
    <w:p>
      <w:pPr>
        <w:pStyle w:val="Heading1"/>
      </w:pPr>
      <w:r>
        <w:rPr>
          <w:b w:val="0"/>
          <w:i w:val="0"/>
        </w:rPr>
        <w:t>Sheet 3: Annual Costs</w:t>
      </w:r>
    </w:p>
    <w:p>
      <w:r>
        <w:rPr>
          <w:b w:val="0"/>
          <w:i w:val="0"/>
        </w:rPr>
        <w:t xml:space="preserve">Enter each annual expense in the matching category. </w:t>
      </w:r>
      <w:r>
        <w:rPr>
          <w:b/>
          <w:i w:val="0"/>
        </w:rPr>
        <w:t>Included?</w:t>
      </w:r>
      <w:r>
        <w:rPr>
          <w:b w:val="0"/>
          <w:i w:val="0"/>
        </w:rPr>
        <w:t xml:space="preserve"> defaults to Yes; change it to No to exclude a duplicate or a cost that belongs to your towing business. Describe unusual allocations in the Source / account column. The total at the bottom only sums Yes rows.</w:t>
      </w:r>
    </w:p>
    <w:p>
      <w:r>
        <w:rPr>
          <w:b/>
          <w:i w:val="0"/>
        </w:rPr>
        <w:t>Trucks and field equipment</w:t>
      </w:r>
    </w:p>
    <w:p>
      <w:r>
        <w:rPr>
          <w:b/>
          <w:i w:val="0"/>
        </w:rPr>
        <w:t>Truck operations:</w:t>
      </w:r>
      <w:r>
        <w:rPr>
          <w:b w:val="0"/>
          <w:i w:val="0"/>
        </w:rPr>
        <w:t xml:space="preserve"> fuel and DEF, service, tires, repairs, registration, dollies, skates, lockout tools, and truck devices.</w:t>
      </w:r>
    </w:p>
    <w:p>
      <w:r>
        <w:rPr>
          <w:b/>
          <w:i w:val="0"/>
        </w:rPr>
        <w:t>Records to check:</w:t>
      </w:r>
      <w:r>
        <w:rPr>
          <w:b w:val="0"/>
          <w:i w:val="0"/>
        </w:rPr>
        <w:t xml:space="preserve"> Fleet records, fuel cards, repair invoices, bank statements.</w:t>
      </w:r>
    </w:p>
    <w:p>
      <w:r>
        <w:rPr>
          <w:b/>
          <w:i w:val="0"/>
        </w:rPr>
        <w:t>Camera cars and LPR</w:t>
      </w:r>
    </w:p>
    <w:p>
      <w:r>
        <w:rPr>
          <w:b/>
          <w:i w:val="0"/>
        </w:rPr>
        <w:t>Camera cars and LPR:</w:t>
      </w:r>
      <w:r>
        <w:rPr>
          <w:b w:val="0"/>
          <w:i w:val="0"/>
        </w:rPr>
        <w:t xml:space="preserve"> fuel, tires, insurance if separate, subscriptions, data and cell plans.</w:t>
      </w:r>
    </w:p>
    <w:p>
      <w:r>
        <w:rPr>
          <w:b/>
          <w:i w:val="0"/>
        </w:rPr>
        <w:t>Records to check:</w:t>
      </w:r>
      <w:r>
        <w:rPr>
          <w:b w:val="0"/>
          <w:i w:val="0"/>
        </w:rPr>
        <w:t xml:space="preserve"> Vehicle records, LPR invoices, insurance bills.</w:t>
      </w:r>
    </w:p>
    <w:p>
      <w:r>
        <w:rPr>
          <w:b/>
          <w:i w:val="0"/>
        </w:rPr>
        <w:t>Insurance</w:t>
      </w:r>
    </w:p>
    <w:p>
      <w:r>
        <w:rPr>
          <w:b/>
          <w:i w:val="0"/>
        </w:rPr>
        <w:t>Insurance:</w:t>
      </w:r>
      <w:r>
        <w:rPr>
          <w:b w:val="0"/>
          <w:i w:val="0"/>
        </w:rPr>
        <w:t xml:space="preserve"> auto, general liability, garagekeepers, wrongful repossession, on-hook/cargo, property, workers compensation if not in Labor, umbrella, cyber, crime, and deductible payments.</w:t>
      </w:r>
    </w:p>
    <w:p>
      <w:r>
        <w:rPr>
          <w:b/>
          <w:i w:val="0"/>
        </w:rPr>
        <w:t>Records to check:</w:t>
      </w:r>
      <w:r>
        <w:rPr>
          <w:b w:val="0"/>
          <w:i w:val="0"/>
        </w:rPr>
        <w:t xml:space="preserve"> Policy declarations, invoices and claims history.</w:t>
      </w:r>
    </w:p>
    <w:p>
      <w:r>
        <w:rPr>
          <w:b/>
          <w:i w:val="0"/>
        </w:rPr>
        <w:t>Lot and facility</w:t>
      </w:r>
    </w:p>
    <w:p>
      <w:r>
        <w:rPr>
          <w:b/>
          <w:i w:val="0"/>
        </w:rPr>
        <w:t>Facility and lot:</w:t>
      </w:r>
      <w:r>
        <w:rPr>
          <w:b w:val="0"/>
          <w:i w:val="0"/>
        </w:rPr>
        <w:t xml:space="preserve"> rent or reasonable occupancy charge, mortgage interest, taxes, utilities, gravel, gate repairs, landscaping and repairs.</w:t>
      </w:r>
    </w:p>
    <w:p>
      <w:r>
        <w:rPr>
          <w:b/>
          <w:i w:val="0"/>
        </w:rPr>
        <w:t>Records to check:</w:t>
      </w:r>
      <w:r>
        <w:rPr>
          <w:b w:val="0"/>
          <w:i w:val="0"/>
        </w:rPr>
        <w:t xml:space="preserve"> Property ledger, bills and repair invoices.</w:t>
      </w:r>
    </w:p>
    <w:p>
      <w:r>
        <w:rPr>
          <w:b/>
          <w:i w:val="0"/>
        </w:rPr>
        <w:t>Security and cameras</w:t>
      </w:r>
    </w:p>
    <w:p>
      <w:r>
        <w:rPr>
          <w:b/>
          <w:i w:val="0"/>
        </w:rPr>
        <w:t>Security:</w:t>
      </w:r>
      <w:r>
        <w:rPr>
          <w:b w:val="0"/>
          <w:i w:val="0"/>
        </w:rPr>
        <w:t xml:space="preserve"> monitoring, cloud video, camera repairs, alarm backup and lighting.</w:t>
      </w:r>
    </w:p>
    <w:p>
      <w:r>
        <w:rPr>
          <w:b/>
          <w:i w:val="0"/>
        </w:rPr>
        <w:t>Records to check:</w:t>
      </w:r>
      <w:r>
        <w:rPr>
          <w:b w:val="0"/>
          <w:i w:val="0"/>
        </w:rPr>
        <w:t xml:space="preserve"> Vendor bills and maintenance records.</w:t>
      </w:r>
    </w:p>
    <w:p>
      <w:r>
        <w:rPr>
          <w:b/>
          <w:i w:val="0"/>
        </w:rPr>
        <w:t>Personal property; condition reports and intake</w:t>
      </w:r>
    </w:p>
    <w:p>
      <w:r>
        <w:rPr>
          <w:b/>
          <w:i w:val="0"/>
        </w:rPr>
        <w:t>Personal property and intake:</w:t>
      </w:r>
      <w:r>
        <w:rPr>
          <w:b w:val="0"/>
          <w:i w:val="0"/>
        </w:rPr>
        <w:t xml:space="preserve"> bags, tags, storage supplies, forms, keys, disposal and minor lot services. Employee time belongs on Labor and is analyzed on Work Detail.</w:t>
      </w:r>
    </w:p>
    <w:p>
      <w:r>
        <w:rPr>
          <w:b/>
          <w:i w:val="0"/>
        </w:rPr>
        <w:t>Records to check:</w:t>
      </w:r>
      <w:r>
        <w:rPr>
          <w:b w:val="0"/>
          <w:i w:val="0"/>
        </w:rPr>
        <w:t xml:space="preserve"> Purchase and vendor records.</w:t>
      </w:r>
    </w:p>
    <w:p>
      <w:r>
        <w:rPr>
          <w:b/>
          <w:i w:val="0"/>
        </w:rPr>
        <w:t>Software and technology</w:t>
      </w:r>
    </w:p>
    <w:p>
      <w:r>
        <w:rPr>
          <w:b/>
          <w:i w:val="0"/>
        </w:rPr>
        <w:t>Software and technology:</w:t>
      </w:r>
      <w:r>
        <w:rPr>
          <w:b w:val="0"/>
          <w:i w:val="0"/>
        </w:rPr>
        <w:t xml:space="preserve"> RDN or similar systems, client platforms, skip databases, accounting, email, phone, website, security software, computers and IT.</w:t>
      </w:r>
    </w:p>
    <w:p>
      <w:r>
        <w:rPr>
          <w:b/>
          <w:i w:val="0"/>
        </w:rPr>
        <w:t>Records to check:</w:t>
      </w:r>
      <w:r>
        <w:rPr>
          <w:b w:val="0"/>
          <w:i w:val="0"/>
        </w:rPr>
        <w:t xml:space="preserve"> Software invoices and bank/credit-card statements.</w:t>
      </w:r>
    </w:p>
    <w:p>
      <w:r>
        <w:rPr>
          <w:b/>
          <w:i w:val="0"/>
        </w:rPr>
        <w:t>Office and administrative expenses</w:t>
      </w:r>
    </w:p>
    <w:p>
      <w:r>
        <w:rPr>
          <w:b/>
          <w:i w:val="0"/>
        </w:rPr>
        <w:t>Office and administration:</w:t>
      </w:r>
      <w:r>
        <w:rPr>
          <w:b w:val="0"/>
          <w:i w:val="0"/>
        </w:rPr>
        <w:t xml:space="preserve"> CPA, legal, registrations, association dues, training, audits, recruiting, supplies, certified mail, merchant fees and travel.</w:t>
      </w:r>
    </w:p>
    <w:p>
      <w:r>
        <w:rPr>
          <w:b/>
          <w:i w:val="0"/>
        </w:rPr>
        <w:t>Records to check:</w:t>
      </w:r>
      <w:r>
        <w:rPr>
          <w:b w:val="0"/>
          <w:i w:val="0"/>
        </w:rPr>
        <w:t xml:space="preserve"> General ledger and bank/credit-card statements.</w:t>
      </w:r>
    </w:p>
    <w:p>
      <w:r>
        <w:rPr>
          <w:b/>
          <w:i w:val="0"/>
        </w:rPr>
        <w:t>Compliance</w:t>
      </w:r>
    </w:p>
    <w:p>
      <w:r>
        <w:rPr>
          <w:b/>
          <w:i w:val="0"/>
        </w:rPr>
        <w:t>Compliance:</w:t>
      </w:r>
      <w:r>
        <w:rPr>
          <w:b w:val="0"/>
          <w:i w:val="0"/>
        </w:rPr>
        <w:t xml:space="preserve"> outside audit, data-security, complaint and retention expenses. Staff time is on Labor and analyzed on Work Detail.</w:t>
      </w:r>
    </w:p>
    <w:p>
      <w:r>
        <w:rPr>
          <w:b/>
          <w:i w:val="0"/>
        </w:rPr>
        <w:t>Records to check:</w:t>
      </w:r>
      <w:r>
        <w:rPr>
          <w:b w:val="0"/>
          <w:i w:val="0"/>
        </w:rPr>
        <w:t xml:space="preserve"> Agency, client, consultant and legal records.</w:t>
      </w:r>
    </w:p>
    <w:p>
      <w:r>
        <w:rPr>
          <w:b/>
          <w:i w:val="0"/>
        </w:rPr>
        <w:t>Risk and losses</w:t>
      </w:r>
    </w:p>
    <w:p>
      <w:r>
        <w:rPr>
          <w:b/>
          <w:i w:val="0"/>
        </w:rPr>
        <w:t>Risk and losses:</w:t>
      </w:r>
      <w:r>
        <w:rPr>
          <w:b w:val="0"/>
          <w:i w:val="0"/>
        </w:rPr>
        <w:t xml:space="preserve"> wrongful-repo and damage losses, accidents, theft, disputes, chargebacks and bad debt. Count actual losses once.</w:t>
      </w:r>
    </w:p>
    <w:p>
      <w:r>
        <w:rPr>
          <w:b/>
          <w:i w:val="0"/>
        </w:rPr>
        <w:t>Records to check:</w:t>
      </w:r>
      <w:r>
        <w:rPr>
          <w:b w:val="0"/>
          <w:i w:val="0"/>
        </w:rPr>
        <w:t xml:space="preserve"> Claims, accounting and collection records.</w:t>
      </w:r>
    </w:p>
    <w:p>
      <w:r>
        <w:rPr>
          <w:b/>
          <w:i w:val="0"/>
        </w:rPr>
        <w:t>Other</w:t>
      </w:r>
    </w:p>
    <w:p>
      <w:r>
        <w:rPr>
          <w:b/>
          <w:i w:val="0"/>
        </w:rPr>
        <w:t>Other overhead:</w:t>
      </w:r>
      <w:r>
        <w:rPr>
          <w:b w:val="0"/>
          <w:i w:val="0"/>
        </w:rPr>
        <w:t xml:space="preserve"> annual expenses that genuinely do not fit elsewhere. Rename the description if helpful.</w:t>
      </w:r>
    </w:p>
    <w:p>
      <w:r>
        <w:rPr>
          <w:b/>
          <w:i w:val="0"/>
        </w:rPr>
        <w:t>Records to check:</w:t>
      </w:r>
      <w:r>
        <w:rPr>
          <w:b w:val="0"/>
          <w:i w:val="0"/>
        </w:rPr>
        <w:t xml:space="preserve"> General ledger.</w:t>
      </w:r>
    </w:p>
    <w:p>
      <w:r>
        <w:rPr>
          <w:b w:val="0"/>
          <w:i w:val="0"/>
        </w:rPr>
        <w:t xml:space="preserve">Common duplicate traps: workers compensation can appear on Labor or Annual Costs; truck or property insurance can be split across categories; legal expense can appear under administration or losses. Put each dollar in </w:t>
      </w:r>
      <w:r>
        <w:rPr>
          <w:b/>
          <w:i w:val="0"/>
        </w:rPr>
        <w:t>one</w:t>
      </w:r>
      <w:r>
        <w:rPr>
          <w:b w:val="0"/>
          <w:i w:val="0"/>
        </w:rPr>
        <w:t xml:space="preserve"> place. Routine repairs are annual expense; long-lived assets are on Assets. A fair occupancy cost is an economic estimate if you own a building; avoid combining it with the same property's full rent or other duplicated ownership costs.</w:t>
      </w:r>
    </w:p>
    <w:p>
      <w:pPr>
        <w:pStyle w:val="Heading1"/>
      </w:pPr>
      <w:r>
        <w:rPr>
          <w:b w:val="0"/>
          <w:i w:val="0"/>
        </w:rPr>
        <w:t>Sheet 4: Labor</w:t>
      </w:r>
    </w:p>
    <w:p>
      <w:r>
        <w:rPr>
          <w:b w:val="0"/>
          <w:i w:val="0"/>
        </w:rPr>
        <w:t xml:space="preserve">Each row is a kind of work. Use your annual payroll report to enter </w:t>
      </w:r>
      <w:r>
        <w:rPr>
          <w:b/>
          <w:i w:val="0"/>
        </w:rPr>
        <w:t>Cash wages</w:t>
      </w:r>
      <w:r>
        <w:rPr>
          <w:b w:val="0"/>
          <w:i w:val="0"/>
        </w:rPr>
        <w:t xml:space="preserve">, employer </w:t>
      </w:r>
      <w:r>
        <w:rPr>
          <w:b/>
          <w:i w:val="0"/>
        </w:rPr>
        <w:t>Payroll taxes</w:t>
      </w:r>
      <w:r>
        <w:rPr>
          <w:b w:val="0"/>
          <w:i w:val="0"/>
        </w:rPr>
        <w:t xml:space="preserve">, </w:t>
      </w:r>
      <w:r>
        <w:rPr>
          <w:b/>
          <w:i w:val="0"/>
        </w:rPr>
        <w:t>Benefits / PTO</w:t>
      </w:r>
      <w:r>
        <w:rPr>
          <w:b w:val="0"/>
          <w:i w:val="0"/>
        </w:rPr>
        <w:t xml:space="preserve">, </w:t>
      </w:r>
      <w:r>
        <w:rPr>
          <w:b/>
          <w:i w:val="0"/>
        </w:rPr>
        <w:t>Workers comp</w:t>
      </w:r>
      <w:r>
        <w:rPr>
          <w:b w:val="0"/>
          <w:i w:val="0"/>
        </w:rPr>
        <w:t xml:space="preserve">, and </w:t>
      </w:r>
      <w:r>
        <w:rPr>
          <w:b/>
          <w:i w:val="0"/>
        </w:rPr>
        <w:t>Other employee cost</w:t>
      </w:r>
      <w:r>
        <w:rPr>
          <w:b w:val="0"/>
          <w:i w:val="0"/>
        </w:rPr>
        <w:t xml:space="preserve">. Put paid workers' compensation here </w:t>
      </w:r>
      <w:r>
        <w:rPr>
          <w:b w:val="0"/>
          <w:i/>
        </w:rPr>
        <w:t>or</w:t>
      </w:r>
      <w:r>
        <w:rPr>
          <w:b w:val="0"/>
          <w:i w:val="0"/>
        </w:rPr>
        <w:t xml:space="preserve"> on Annual Costs, once. The sheet adds these amounts.</w:t>
      </w:r>
    </w:p>
    <w:p>
      <w:r>
        <w:rPr>
          <w:b w:val="0"/>
          <w:i w:val="0"/>
        </w:rPr>
        <w:t xml:space="preserve">For unpaid work, enter </w:t>
      </w:r>
      <w:r>
        <w:rPr>
          <w:b/>
          <w:i w:val="0"/>
        </w:rPr>
        <w:t>Unpaid hours</w:t>
      </w:r>
      <w:r>
        <w:rPr>
          <w:b w:val="0"/>
          <w:i w:val="0"/>
        </w:rPr>
        <w:t xml:space="preserve"> and </w:t>
      </w:r>
      <w:r>
        <w:rPr>
          <w:b/>
          <w:i w:val="0"/>
        </w:rPr>
        <w:t>Market hourly rate</w:t>
      </w:r>
      <w:r>
        <w:rPr>
          <w:b w:val="0"/>
          <w:i w:val="0"/>
        </w:rPr>
        <w:t>. Example: if you worked 1,000 unpaid management hours and a replacement manager would cost $35/hour, the sheet adds $35,000. Enter only the unpaid portion; if your own cash wages are already entered, do not value those same hours again. Likewise include unpaid family work only to the extent it is not already in wages.</w:t>
      </w:r>
    </w:p>
    <w:p>
      <w:r>
        <w:rPr>
          <w:b w:val="0"/>
          <w:i w:val="0"/>
        </w:rPr>
        <w:t>The roles include owner/manager, family administration, field agents, camera-car drivers, dispatch, skip tracing, account management, office and lot staff, condition reports, bookkeeping, compliance, mechanic work, and other labor. You can put all the real payroll expense in the most fitting row even if one employee does several jobs; do not split or copy their full wages into multiple rows. The total is their full annual burden, not a separate bill for each task.</w:t>
      </w:r>
    </w:p>
    <w:p>
      <w:pPr>
        <w:pStyle w:val="Heading1"/>
      </w:pPr>
      <w:r>
        <w:rPr>
          <w:b w:val="0"/>
          <w:i w:val="0"/>
        </w:rPr>
        <w:t>Sheet 5: Assets</w:t>
      </w:r>
    </w:p>
    <w:p>
      <w:r>
        <w:rPr>
          <w:b w:val="0"/>
          <w:i w:val="0"/>
        </w:rPr>
        <w:t xml:space="preserve">This sheet recognizes that paid-for trucks, buildings and equipment are consumed over time. For each asset class, enter quantity, </w:t>
      </w:r>
      <w:r>
        <w:rPr>
          <w:b/>
          <w:i w:val="0"/>
        </w:rPr>
        <w:t>current replacement value for one item</w:t>
      </w:r>
      <w:r>
        <w:rPr>
          <w:b w:val="0"/>
          <w:i w:val="0"/>
        </w:rPr>
        <w:t xml:space="preserve">, and estimated </w:t>
      </w:r>
      <w:r>
        <w:rPr>
          <w:b/>
          <w:i w:val="0"/>
        </w:rPr>
        <w:t>remaining useful life in years</w:t>
      </w:r>
      <w:r>
        <w:rPr>
          <w:b w:val="0"/>
          <w:i w:val="0"/>
        </w:rPr>
        <w:t>. The formula uses quantity × replacement value ÷ years to estimate an annual reserve. Enter interest or lease charges separately if applicable; do not enter loan principal as an added operating expense.</w:t>
      </w:r>
    </w:p>
    <w:p>
      <w:r>
        <w:rPr>
          <w:b w:val="0"/>
          <w:i w:val="0"/>
        </w:rPr>
        <w:t xml:space="preserve">This simplified reserve is a planning estimate, </w:t>
      </w:r>
      <w:r>
        <w:rPr>
          <w:b/>
          <w:i w:val="0"/>
        </w:rPr>
        <w:t>not tax or book depreciation</w:t>
      </w:r>
      <w:r>
        <w:rPr>
          <w:b w:val="0"/>
          <w:i w:val="0"/>
        </w:rPr>
        <w:t>. It assumes the entire replacement value must be funded across the stated remaining years and does not subtract residual or trade-in value. If that is too aggressive for an asset, adjust your planning inputs with a documented method. Land itself normally does not wear out; the listed land-improvement row is for gravel and pavement. Buildings, fences, gates, camera systems, camera cars, LPR equipment, storage structures and computers each have their own rows. Repairs paid in the year remain on Annual Costs, while replacement reserves remain here.</w:t>
      </w:r>
    </w:p>
    <w:p>
      <w:pPr>
        <w:pStyle w:val="Heading1"/>
      </w:pPr>
      <w:r>
        <w:rPr>
          <w:b w:val="0"/>
          <w:i w:val="0"/>
        </w:rPr>
        <w:t>Sheet 6: Work Detail</w:t>
      </w:r>
    </w:p>
    <w:p>
      <w:r>
        <w:rPr>
          <w:b w:val="0"/>
          <w:i w:val="0"/>
        </w:rPr>
        <w:t xml:space="preserve">This sheet connects the article's activities to time and mileage. For each row, enter average </w:t>
      </w:r>
      <w:r>
        <w:rPr>
          <w:b/>
          <w:i w:val="0"/>
        </w:rPr>
        <w:t>minutes per event</w:t>
      </w:r>
      <w:r>
        <w:rPr>
          <w:b w:val="0"/>
          <w:i w:val="0"/>
        </w:rPr>
        <w:t xml:space="preserve"> and a </w:t>
      </w:r>
      <w:r>
        <w:rPr>
          <w:b/>
          <w:i w:val="0"/>
        </w:rPr>
        <w:t>labor cost per hour</w:t>
      </w:r>
      <w:r>
        <w:rPr>
          <w:b w:val="0"/>
          <w:i w:val="0"/>
        </w:rPr>
        <w:t xml:space="preserve">. If travel applies, also enter </w:t>
      </w:r>
      <w:r>
        <w:rPr>
          <w:b/>
          <w:i w:val="0"/>
        </w:rPr>
        <w:t>miles per event</w:t>
      </w:r>
      <w:r>
        <w:rPr>
          <w:b w:val="0"/>
          <w:i w:val="0"/>
        </w:rPr>
        <w:t xml:space="preserve"> and </w:t>
      </w:r>
      <w:r>
        <w:rPr>
          <w:b/>
          <w:i w:val="0"/>
        </w:rPr>
        <w:t>truck cost per mile</w:t>
      </w:r>
      <w:r>
        <w:rPr>
          <w:b w:val="0"/>
          <w:i w:val="0"/>
        </w:rPr>
        <w:t>. The calculation is:</w:t>
      </w:r>
    </w:p>
    <w:p>
      <w:r>
        <w:rPr>
          <w:b/>
          <w:i w:val="0"/>
        </w:rPr>
        <w:t>Annual events × [(minutes ÷ 60 × labor rate) + (miles × truck rate)]</w:t>
      </w:r>
    </w:p>
    <w:p>
      <w:r>
        <w:rPr>
          <w:b w:val="0"/>
          <w:i w:val="0"/>
        </w:rPr>
        <w:t>The event counts for unsuccessful field attempts, unsuccessful files, successful recoveries, vehicle intake and releases flow from Activity &amp; Pricing. Enter counts manually for property processing, client audits, licensing/renewal events and complaint responses. Leave miles and truck rate blank together for office or lot work. The result stays blank until the event count, minutes and labor rate are supplied.</w:t>
      </w:r>
    </w:p>
    <w:p>
      <w:r>
        <w:rPr>
          <w:b w:val="0"/>
          <w:i w:val="0"/>
        </w:rPr>
        <w:t xml:space="preserve">For example, 200 unsuccessful visits × [45 minutes × $30/hour + 12 miles × $0.80/mile] = </w:t>
      </w:r>
      <w:r>
        <w:rPr>
          <w:b/>
          <w:i w:val="0"/>
        </w:rPr>
        <w:t>$6,420</w:t>
      </w:r>
      <w:r>
        <w:rPr>
          <w:b w:val="0"/>
          <w:i w:val="0"/>
        </w:rPr>
        <w:t xml:space="preserve">. Add estimated skip-tracing and office-update work for those files. The resulting unsuccessful-work allocation divided by successful recoveries shows what that part of the workload costs </w:t>
      </w:r>
      <w:r>
        <w:rPr>
          <w:b w:val="0"/>
          <w:i/>
        </w:rPr>
        <w:t>per successful recovery</w:t>
      </w:r>
      <w:r>
        <w:rPr>
          <w:b w:val="0"/>
          <w:i w:val="0"/>
        </w:rPr>
        <w:t>.</w:t>
      </w:r>
    </w:p>
    <w:p>
      <w:r>
        <w:rPr>
          <w:b w:val="0"/>
          <w:i w:val="0"/>
        </w:rPr>
        <w:t xml:space="preserve">Use a reasonable </w:t>
      </w:r>
      <w:r>
        <w:rPr>
          <w:b w:val="0"/>
          <w:i/>
        </w:rPr>
        <w:t>vehicle operating</w:t>
      </w:r>
      <w:r>
        <w:rPr>
          <w:b w:val="0"/>
          <w:i w:val="0"/>
        </w:rPr>
        <w:t xml:space="preserve"> rate per mile based on fleet records, avoiding an all-in Summary cost per mile that already includes office and owner overhead. The Work Detail estimates are a way to understand the total annual costs, </w:t>
      </w:r>
      <w:r>
        <w:rPr>
          <w:b/>
          <w:i w:val="0"/>
        </w:rPr>
        <w:t>not another charge to add to those totals</w:t>
      </w:r>
      <w:r>
        <w:rPr>
          <w:b w:val="0"/>
          <w:i w:val="0"/>
        </w:rPr>
        <w:t>. This sheet also calculates intake, personal-property work, debtor releases, transporter releases and compliance tasks separately.</w:t>
      </w:r>
    </w:p>
    <w:p>
      <w:pPr>
        <w:pStyle w:val="Heading1"/>
      </w:pPr>
      <w:r>
        <w:rPr>
          <w:b w:val="0"/>
          <w:i w:val="0"/>
        </w:rPr>
        <w:t>Sheet 7: AI Export</w:t>
      </w:r>
    </w:p>
    <w:p>
      <w:r>
        <w:rPr>
          <w:b w:val="0"/>
          <w:i w:val="0"/>
        </w:rPr>
        <w:t>This is a short list of linked results. You do not need to type in it. It lets me quickly read key metrics when you upload the completed workbook. I will also inspect the input sheets, notes, missing values, category allocations, and any difference between reported and calculated totals.</w:t>
      </w:r>
    </w:p>
    <w:p>
      <w:pPr>
        <w:pStyle w:val="Heading1"/>
      </w:pPr>
      <w:r>
        <w:rPr>
          <w:b w:val="0"/>
          <w:i w:val="0"/>
        </w:rPr>
        <w:t>Useful checks before sending it back</w:t>
      </w:r>
    </w:p>
    <w:p>
      <w:pPr>
        <w:pStyle w:val="ListBullet"/>
      </w:pPr>
      <w:r>
        <w:rPr>
          <w:b w:val="0"/>
          <w:i w:val="0"/>
        </w:rPr>
        <w:t>Does successful involuntary plus voluntary recovery volume match your software report?</w:t>
      </w:r>
    </w:p>
    <w:p>
      <w:pPr>
        <w:pStyle w:val="ListBullet"/>
      </w:pPr>
      <w:r>
        <w:rPr>
          <w:b w:val="0"/>
          <w:i w:val="0"/>
        </w:rPr>
        <w:t>Do attempts on successful and unsuccessful files add to total field attempts, if both are available?</w:t>
      </w:r>
    </w:p>
    <w:p>
      <w:pPr>
        <w:pStyle w:val="ListBullet"/>
      </w:pPr>
      <w:r>
        <w:rPr>
          <w:b w:val="0"/>
          <w:i w:val="0"/>
        </w:rPr>
        <w:t>Do recovery-truck plus camera-car miles add to total fleet miles, if both are available?</w:t>
      </w:r>
    </w:p>
    <w:p>
      <w:pPr>
        <w:pStyle w:val="ListBullet"/>
      </w:pPr>
      <w:r>
        <w:rPr>
          <w:b w:val="0"/>
          <w:i w:val="0"/>
        </w:rPr>
        <w:t>Do recovery plus other operating revenue tie to the annual business records after any towing allocation?</w:t>
      </w:r>
    </w:p>
    <w:p>
      <w:pPr>
        <w:pStyle w:val="ListBullet"/>
      </w:pPr>
      <w:r>
        <w:rPr>
          <w:b w:val="0"/>
          <w:i w:val="0"/>
        </w:rPr>
        <w:t>Is every payroll, insurance, repair and depreciation/replacement expense counted once?</w:t>
      </w:r>
    </w:p>
    <w:p>
      <w:pPr>
        <w:pStyle w:val="ListBullet"/>
      </w:pPr>
      <w:r>
        <w:rPr>
          <w:b w:val="0"/>
          <w:i w:val="0"/>
        </w:rPr>
        <w:t>Are the costly activities on Work Detail based on observed time and mileage, or clearly labeled estimates?</w:t>
      </w:r>
    </w:p>
    <w:p>
      <w:pPr>
        <w:pStyle w:val="ListBullet"/>
      </w:pPr>
      <w:r>
        <w:rPr>
          <w:b w:val="0"/>
          <w:i w:val="0"/>
        </w:rPr>
        <w:t>Are unfinished files at year-end making received assignments differ from successful plus closed assignments?</w:t>
      </w:r>
    </w:p>
    <w:p>
      <w:r>
        <w:rPr>
          <w:b w:val="0"/>
          <w:i w:val="0"/>
        </w:rPr>
        <w:t>When you upload it, tell me the dates used, whether the figures include towing, any missing inputs, and any expense allocations you estimated. I can then review the actual cost per recovery, differences between voluntary and involuntary work, unsuccessful-work share, and whether current prices meet your chosen margin. A single companywide average cannot by itself establish a separate cost or fee for each assignment type; we can refine those after seeing your real data.</w:t>
      </w:r>
    </w:p>
    <w:sectPr w:rsidR="00FC693F" w:rsidRPr="0006063C" w:rsidSect="00034616">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ptos" w:hAnsi="Aptos"/>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line="245" w:lineRule="auto"/>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